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11B32" wp14:editId="455D371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090" w:rsidRPr="003C5141" w:rsidRDefault="00EB5090" w:rsidP="00EB509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B5090" w:rsidRPr="003C5141" w:rsidRDefault="00EB5090" w:rsidP="00EB509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418273B" wp14:editId="4DA5D82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</w:p>
    <w:p w:rsidR="00EB5090" w:rsidRPr="00865C55" w:rsidRDefault="00EB5090" w:rsidP="00EB509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B5090" w:rsidRPr="00865C55" w:rsidRDefault="00EB5090" w:rsidP="00EB509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B5090" w:rsidRPr="00F200B4" w:rsidRDefault="00EB5090" w:rsidP="00EB5090">
      <w:pPr>
        <w:rPr>
          <w:rFonts w:ascii="PT Astra Serif" w:hAnsi="PT Astra Serif"/>
          <w:sz w:val="28"/>
          <w:szCs w:val="26"/>
        </w:rPr>
      </w:pPr>
    </w:p>
    <w:p w:rsidR="00EB5090" w:rsidRPr="006D2C67" w:rsidRDefault="00EB5090" w:rsidP="00EB5090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B5090" w:rsidRPr="009459D4" w:rsidTr="00AF5037">
        <w:trPr>
          <w:trHeight w:val="227"/>
        </w:trPr>
        <w:tc>
          <w:tcPr>
            <w:tcW w:w="2563" w:type="pct"/>
          </w:tcPr>
          <w:p w:rsidR="00EB5090" w:rsidRPr="009459D4" w:rsidRDefault="00EB5090" w:rsidP="00AF41ED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459D4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9459D4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9459D4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9459D4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EB5090" w:rsidRPr="009459D4" w:rsidRDefault="00EB5090" w:rsidP="00AF41ED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459D4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B5090" w:rsidRPr="009459D4" w:rsidRDefault="00EB5090" w:rsidP="00AF41E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C82234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от </w:t>
      </w:r>
      <w:r w:rsidR="00D46D0A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9</w:t>
      </w:r>
    </w:p>
    <w:p w:rsidR="0026319D" w:rsidRDefault="007F102A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№ 1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«Об утверждении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>Положения</w:t>
      </w:r>
    </w:p>
    <w:p w:rsidR="0026319D" w:rsidRDefault="00CB0846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 формировании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>и содержании</w:t>
      </w:r>
    </w:p>
    <w:p w:rsidR="005B3044" w:rsidRPr="009459D4" w:rsidRDefault="00CB0846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муниципального архива</w:t>
      </w:r>
      <w:r w:rsidR="007F102A" w:rsidRPr="009459D4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4A2933" w:rsidRPr="009459D4" w:rsidRDefault="004A2933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B3044" w:rsidRDefault="005B3044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25433" w:rsidRDefault="00025433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07B52" w:rsidRDefault="007F102A" w:rsidP="00907B52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целях реализации З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акон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а Ханты-Мансийского автономного округа-Югры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49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 xml:space="preserve">оз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«О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наделении органов местного самоуправления муниципальных образований Ханты-Мансийского автономного округа</w:t>
      </w:r>
      <w:r w:rsidR="001476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476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</w:t>
      </w:r>
      <w:r w:rsidR="001476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476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>
        <w:rPr>
          <w:rFonts w:ascii="PT Astra Serif" w:eastAsia="Calibri" w:hAnsi="PT Astra Serif"/>
          <w:sz w:val="28"/>
          <w:szCs w:val="28"/>
          <w:lang w:eastAsia="en-US"/>
        </w:rPr>
        <w:t>Юг</w:t>
      </w:r>
      <w:r w:rsidR="002705C1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907B52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1C0A92" w:rsidRPr="009459D4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515EDF" w:rsidRPr="00907B52" w:rsidRDefault="00907B52" w:rsidP="00907B52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F968A5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 w:rsidRPr="00907B52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</w:t>
      </w:r>
      <w:r w:rsidR="009459D4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</w:t>
      </w:r>
      <w:r w:rsidR="0026319D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2A1AAD" w:rsidRPr="00907B52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 w:rsidRPr="00907B52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2A1AAD" w:rsidRPr="00907B52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>9 № 1</w:t>
      </w:r>
      <w:r w:rsidR="002A1AAD" w:rsidRPr="00907B52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2A1AAD" w:rsidRPr="00907B52">
        <w:rPr>
          <w:rFonts w:ascii="PT Astra Serif" w:eastAsia="Calibri" w:hAnsi="PT Astra Serif"/>
          <w:sz w:val="28"/>
          <w:szCs w:val="28"/>
          <w:lang w:eastAsia="en-US"/>
        </w:rPr>
        <w:t>Об утверждении Положения о формировании и содержании муниципального архива»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 (с изме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не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ия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>ми от 31.07.2023 №1015-п)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 w:rsidRPr="00907B52">
        <w:rPr>
          <w:rFonts w:ascii="PT Astra Serif" w:eastAsia="Calibri" w:hAnsi="PT Astra Serif"/>
          <w:sz w:val="28"/>
          <w:szCs w:val="28"/>
          <w:lang w:eastAsia="en-US"/>
        </w:rPr>
        <w:t>следующие изменения</w:t>
      </w:r>
      <w:r w:rsidR="00213C8E" w:rsidRPr="00907B52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FF1AAF" w:rsidRDefault="000536DA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В преамбуле слова «от 24.05.2005 №  2316 «Об архивном деле </w:t>
      </w:r>
      <w:proofErr w:type="gramStart"/>
      <w:r w:rsidR="00FF1AAF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FF1AAF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анты-Мансийском</w:t>
      </w:r>
      <w:proofErr w:type="gramEnd"/>
      <w:r w:rsidR="00DC3387">
        <w:rPr>
          <w:rFonts w:ascii="PT Astra Serif" w:eastAsia="Calibri" w:hAnsi="PT Astra Serif"/>
          <w:sz w:val="28"/>
          <w:szCs w:val="28"/>
          <w:lang w:eastAsia="en-US"/>
        </w:rPr>
        <w:t xml:space="preserve"> автономном округе</w:t>
      </w:r>
      <w:r w:rsidR="00E05B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05B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с изменениями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 на 19.12.2005)» заменить словами «от 07.06.2005 № 42-оз «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Об архивном деле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в Ханты-Мансийском автономном округе</w:t>
      </w:r>
      <w:r w:rsidR="00E05B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05B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0536DA" w:rsidRPr="00606D61" w:rsidRDefault="00FF1AAF" w:rsidP="00AF41ED">
      <w:pPr>
        <w:spacing w:line="276" w:lineRule="auto"/>
        <w:ind w:firstLine="708"/>
        <w:jc w:val="both"/>
        <w:rPr>
          <w:rFonts w:ascii="PT Astra Serif" w:eastAsia="Calibri" w:hAnsi="PT Astra Serif"/>
          <w:color w:val="00B050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 </w:t>
      </w:r>
      <w:r w:rsidR="00464AF0" w:rsidRPr="00A42B2B">
        <w:rPr>
          <w:rFonts w:ascii="PT Astra Serif" w:eastAsia="Calibri" w:hAnsi="PT Astra Serif"/>
          <w:sz w:val="28"/>
          <w:szCs w:val="28"/>
          <w:lang w:eastAsia="en-US"/>
        </w:rPr>
        <w:t>В пункте 4 слова «</w:t>
      </w:r>
      <w:r w:rsidR="006D2C67" w:rsidRPr="00A42B2B">
        <w:rPr>
          <w:rFonts w:ascii="PT Astra Serif" w:eastAsia="Calibri" w:hAnsi="PT Astra Serif"/>
          <w:sz w:val="28"/>
          <w:szCs w:val="28"/>
          <w:lang w:eastAsia="en-US"/>
        </w:rPr>
        <w:t>управляющего делами администрации города Югорска Д.А. Крылова</w:t>
      </w:r>
      <w:r w:rsidR="00A85A6B" w:rsidRPr="00A42B2B">
        <w:rPr>
          <w:rFonts w:ascii="PT Astra Serif" w:eastAsia="Calibri" w:hAnsi="PT Astra Serif"/>
          <w:sz w:val="28"/>
          <w:szCs w:val="28"/>
          <w:lang w:eastAsia="en-US"/>
        </w:rPr>
        <w:t>» замени</w:t>
      </w:r>
      <w:r w:rsidR="00797D47" w:rsidRPr="00A42B2B">
        <w:rPr>
          <w:rFonts w:ascii="PT Astra Serif" w:eastAsia="Calibri" w:hAnsi="PT Astra Serif"/>
          <w:sz w:val="28"/>
          <w:szCs w:val="28"/>
          <w:lang w:eastAsia="en-US"/>
        </w:rPr>
        <w:t>ть словами «</w:t>
      </w:r>
      <w:r w:rsidR="00606D61"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заместителя главы города Югорска </w:t>
      </w:r>
      <w:proofErr w:type="spellStart"/>
      <w:r w:rsidR="00606D61" w:rsidRPr="00A42B2B">
        <w:rPr>
          <w:rFonts w:ascii="PT Astra Serif" w:eastAsia="Calibri" w:hAnsi="PT Astra Serif"/>
          <w:sz w:val="28"/>
          <w:szCs w:val="28"/>
          <w:lang w:eastAsia="en-US"/>
        </w:rPr>
        <w:t>Носкову</w:t>
      </w:r>
      <w:proofErr w:type="spellEnd"/>
      <w:r w:rsidR="00606D61"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 Л.И.</w:t>
      </w:r>
      <w:r w:rsidR="00A85A6B" w:rsidRPr="00A42B2B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A85A6B" w:rsidRDefault="004816C6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1.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/>
          <w:sz w:val="28"/>
          <w:szCs w:val="28"/>
          <w:lang w:eastAsia="en-US"/>
        </w:rPr>
        <w:t>. В приложении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FF1AAF" w:rsidRDefault="0070659A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3608F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B3608F">
        <w:rPr>
          <w:rFonts w:ascii="PT Astra Serif" w:eastAsia="Calibri" w:hAnsi="PT Astra Serif"/>
          <w:sz w:val="28"/>
          <w:szCs w:val="28"/>
          <w:lang w:eastAsia="en-US"/>
        </w:rPr>
        <w:t xml:space="preserve">.1. 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B3608F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B3608F">
        <w:rPr>
          <w:rFonts w:ascii="PT Astra Serif" w:eastAsia="Calibri" w:hAnsi="PT Astra Serif"/>
          <w:sz w:val="28"/>
          <w:szCs w:val="28"/>
          <w:lang w:eastAsia="en-US"/>
        </w:rPr>
        <w:t xml:space="preserve"> 1</w:t>
      </w:r>
      <w:r w:rsidR="00FF1AAF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</w:p>
    <w:p w:rsidR="00FF1AAF" w:rsidRPr="009D4216" w:rsidRDefault="00FF1AAF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.1.1. </w:t>
      </w:r>
      <w:r w:rsidR="00EA32CE">
        <w:rPr>
          <w:rFonts w:ascii="PT Astra Serif" w:eastAsia="Calibri" w:hAnsi="PT Astra Serif"/>
          <w:sz w:val="28"/>
          <w:szCs w:val="28"/>
          <w:lang w:eastAsia="en-US"/>
        </w:rPr>
        <w:t>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подпункте</w:t>
      </w:r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 xml:space="preserve"> 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.1 слова «от 24.05.2005 №  2316 «Об архивном </w:t>
      </w:r>
      <w:r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деле </w:t>
      </w:r>
      <w:proofErr w:type="gramStart"/>
      <w:r w:rsidRPr="009D4216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Ханты-Мансийском</w:t>
      </w:r>
      <w:proofErr w:type="gramEnd"/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автономном округе</w:t>
      </w:r>
      <w:r w:rsidR="00EA32CE"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A32CE"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с изменениями</w:t>
      </w:r>
      <w:r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на 19.12.2005)» заменить словами «от 07.06.2005 № 42-оз « Об архивном деле </w:t>
      </w:r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в Ханты-Мансийском автономном округе</w:t>
      </w:r>
      <w:r w:rsidR="00EA32CE"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A32CE"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D4216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Pr="009D4216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70659A" w:rsidRPr="009D4216" w:rsidRDefault="00FF1AAF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D4216">
        <w:rPr>
          <w:rFonts w:ascii="PT Astra Serif" w:eastAsia="Calibri" w:hAnsi="PT Astra Serif"/>
          <w:sz w:val="28"/>
          <w:szCs w:val="28"/>
          <w:lang w:eastAsia="en-US"/>
        </w:rPr>
        <w:t>1.3.1.2</w:t>
      </w:r>
      <w:r w:rsidR="00EA32CE" w:rsidRPr="009D4216">
        <w:rPr>
          <w:rFonts w:ascii="PT Astra Serif" w:eastAsia="Calibri" w:hAnsi="PT Astra Serif"/>
          <w:sz w:val="28"/>
          <w:szCs w:val="28"/>
          <w:lang w:eastAsia="en-US"/>
        </w:rPr>
        <w:t>. П</w:t>
      </w:r>
      <w:r w:rsidRPr="009D4216">
        <w:rPr>
          <w:rFonts w:ascii="PT Astra Serif" w:eastAsia="Calibri" w:hAnsi="PT Astra Serif"/>
          <w:sz w:val="28"/>
          <w:szCs w:val="28"/>
          <w:lang w:eastAsia="en-US"/>
        </w:rPr>
        <w:t>одпункт 1.3</w:t>
      </w:r>
      <w:r w:rsidR="0070659A" w:rsidRPr="009D4216">
        <w:rPr>
          <w:rFonts w:ascii="PT Astra Serif" w:eastAsia="Calibr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A32119" w:rsidRDefault="00FC4942" w:rsidP="009D4216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1.3. </w:t>
      </w:r>
      <w:r w:rsidR="009D4216" w:rsidRPr="00FC4942">
        <w:rPr>
          <w:rFonts w:ascii="PT Astra Serif" w:hAnsi="PT Astra Serif" w:cs="Arial"/>
          <w:sz w:val="28"/>
          <w:szCs w:val="28"/>
        </w:rPr>
        <w:t>Отдел документационного и архивного обеспечения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администрации города Югорска </w:t>
      </w:r>
      <w:r w:rsidR="00A121EC">
        <w:rPr>
          <w:rFonts w:ascii="PT Astra Serif" w:hAnsi="PT Astra Serif" w:cs="Times New Roman"/>
          <w:sz w:val="28"/>
          <w:szCs w:val="28"/>
        </w:rPr>
        <w:t>обеспечивает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деятельность</w:t>
      </w:r>
      <w:r w:rsidR="00A32119">
        <w:rPr>
          <w:rFonts w:ascii="PT Astra Serif" w:hAnsi="PT Astra Serif" w:cs="Times New Roman"/>
          <w:sz w:val="28"/>
          <w:szCs w:val="28"/>
        </w:rPr>
        <w:t>:</w:t>
      </w:r>
    </w:p>
    <w:p w:rsidR="00831484" w:rsidRDefault="00A32119" w:rsidP="009D4216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по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хранени</w:t>
      </w:r>
      <w:r w:rsidR="009D4216" w:rsidRPr="00FC4942">
        <w:rPr>
          <w:rFonts w:ascii="PT Astra Serif" w:hAnsi="PT Astra Serif" w:cs="Times New Roman"/>
          <w:sz w:val="28"/>
          <w:szCs w:val="28"/>
        </w:rPr>
        <w:t>ю</w:t>
      </w:r>
      <w:r w:rsidR="009D4216" w:rsidRPr="00FC4942">
        <w:rPr>
          <w:rFonts w:ascii="PT Astra Serif" w:hAnsi="PT Astra Serif" w:cs="Times New Roman"/>
          <w:sz w:val="28"/>
          <w:szCs w:val="28"/>
        </w:rPr>
        <w:t>, комплектовани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ю (формированию), </w:t>
      </w:r>
      <w:r w:rsidR="009D4216" w:rsidRPr="00FC4942">
        <w:rPr>
          <w:rFonts w:ascii="PT Astra Serif" w:hAnsi="PT Astra Serif" w:cs="Times New Roman"/>
          <w:sz w:val="28"/>
          <w:szCs w:val="28"/>
        </w:rPr>
        <w:t>учет</w:t>
      </w:r>
      <w:r w:rsidR="009D4216" w:rsidRPr="00FC4942">
        <w:rPr>
          <w:rFonts w:ascii="PT Astra Serif" w:hAnsi="PT Astra Serif" w:cs="Times New Roman"/>
          <w:sz w:val="28"/>
          <w:szCs w:val="28"/>
        </w:rPr>
        <w:t>у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и использовани</w:t>
      </w:r>
      <w:r w:rsidR="009D4216" w:rsidRPr="00FC4942">
        <w:rPr>
          <w:rFonts w:ascii="PT Astra Serif" w:hAnsi="PT Astra Serif" w:cs="Times New Roman"/>
          <w:sz w:val="28"/>
          <w:szCs w:val="28"/>
        </w:rPr>
        <w:t>ю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документов Архивного фонда Российской Федерации</w:t>
      </w:r>
      <w:r w:rsidR="00831484">
        <w:rPr>
          <w:rFonts w:ascii="PT Astra Serif" w:hAnsi="PT Astra Serif" w:cs="Times New Roman"/>
          <w:sz w:val="28"/>
          <w:szCs w:val="28"/>
        </w:rPr>
        <w:t>;</w:t>
      </w:r>
    </w:p>
    <w:p w:rsidR="009D4216" w:rsidRDefault="00831484" w:rsidP="00831484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121EC">
        <w:rPr>
          <w:rFonts w:ascii="PT Astra Serif" w:hAnsi="PT Astra Serif" w:cs="Times New Roman"/>
          <w:sz w:val="28"/>
          <w:szCs w:val="28"/>
        </w:rPr>
        <w:t>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121EC">
        <w:rPr>
          <w:rFonts w:ascii="PT Astra Serif" w:hAnsi="PT Astra Serif" w:cs="Times New Roman"/>
          <w:sz w:val="28"/>
          <w:szCs w:val="28"/>
        </w:rPr>
        <w:t>осуществлению</w:t>
      </w:r>
      <w:r w:rsidRPr="00B3608F">
        <w:rPr>
          <w:rFonts w:ascii="PT Astra Serif" w:eastAsia="Calibri" w:hAnsi="PT Astra Serif"/>
          <w:sz w:val="28"/>
          <w:szCs w:val="28"/>
          <w:lang w:eastAsia="en-US"/>
        </w:rPr>
        <w:t xml:space="preserve"> отдельных государственных полномочий Ханты-Мансийского автономного округа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3608F">
        <w:rPr>
          <w:rFonts w:ascii="PT Astra Serif" w:eastAsia="Calibri" w:hAnsi="PT Astra Serif"/>
          <w:sz w:val="28"/>
          <w:szCs w:val="28"/>
          <w:lang w:eastAsia="en-US"/>
        </w:rPr>
        <w:t>-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3608F">
        <w:rPr>
          <w:rFonts w:ascii="PT Astra Serif" w:eastAsia="Calibri" w:hAnsi="PT Astra Serif"/>
          <w:sz w:val="28"/>
          <w:szCs w:val="28"/>
          <w:lang w:eastAsia="en-US"/>
        </w:rPr>
        <w:t>Югры</w:t>
      </w:r>
      <w:r w:rsidR="009D4216" w:rsidRPr="00FC494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 сфере архивного дела</w:t>
      </w:r>
      <w:proofErr w:type="gramStart"/>
      <w:r w:rsidR="009D4216" w:rsidRPr="00FC4942">
        <w:rPr>
          <w:rFonts w:ascii="PT Astra Serif" w:hAnsi="PT Astra Serif" w:cs="Times New Roman"/>
          <w:sz w:val="28"/>
          <w:szCs w:val="28"/>
        </w:rPr>
        <w:t>.</w:t>
      </w:r>
      <w:r w:rsidR="00FC4942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FC4942" w:rsidRDefault="00FC4942" w:rsidP="009D4216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1.3.2. Пункт 3 дополнить подпунктами 3.7, 3.8 следующего содержания:</w:t>
      </w:r>
    </w:p>
    <w:p w:rsidR="00FF1AAF" w:rsidRPr="00B3608F" w:rsidRDefault="00FC4942" w:rsidP="0070659A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«3.7. </w:t>
      </w:r>
      <w:r w:rsidR="00831484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70659A" w:rsidRPr="00B3608F">
        <w:rPr>
          <w:rFonts w:ascii="PT Astra Serif" w:hAnsi="PT Astra Serif" w:cs="Times New Roman"/>
          <w:sz w:val="28"/>
          <w:szCs w:val="28"/>
        </w:rPr>
        <w:t>ранение, комплектование</w:t>
      </w:r>
      <w:r w:rsidR="00FF1AAF">
        <w:rPr>
          <w:rFonts w:ascii="PT Astra Serif" w:hAnsi="PT Astra Serif" w:cs="Times New Roman"/>
          <w:sz w:val="28"/>
          <w:szCs w:val="28"/>
        </w:rPr>
        <w:t xml:space="preserve"> (формирование)</w:t>
      </w:r>
      <w:r w:rsidR="0070659A" w:rsidRPr="00B3608F">
        <w:rPr>
          <w:rFonts w:ascii="PT Astra Serif" w:hAnsi="PT Astra Serif" w:cs="Times New Roman"/>
          <w:sz w:val="28"/>
          <w:szCs w:val="28"/>
        </w:rPr>
        <w:t xml:space="preserve">, учет и использование </w:t>
      </w:r>
      <w:r w:rsidR="00FF1AAF">
        <w:rPr>
          <w:rFonts w:ascii="PT Astra Serif" w:hAnsi="PT Astra Serif" w:cs="Times New Roman"/>
          <w:sz w:val="28"/>
          <w:szCs w:val="28"/>
        </w:rPr>
        <w:t xml:space="preserve">архивных </w:t>
      </w:r>
      <w:r w:rsidR="0070659A" w:rsidRPr="00B3608F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FF1AAF">
        <w:rPr>
          <w:rFonts w:ascii="PT Astra Serif" w:hAnsi="PT Astra Serif" w:cs="Times New Roman"/>
          <w:sz w:val="28"/>
          <w:szCs w:val="28"/>
        </w:rPr>
        <w:t xml:space="preserve">и архивных фондов: </w:t>
      </w:r>
    </w:p>
    <w:p w:rsidR="00FF1AAF" w:rsidRDefault="00FF1AAF" w:rsidP="0070659A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органов местного самоуправления, муниципального архива, музея, библиотек;</w:t>
      </w:r>
    </w:p>
    <w:p w:rsidR="00DC3387" w:rsidRDefault="00FF1AAF" w:rsidP="0070659A">
      <w:pPr>
        <w:pStyle w:val="HTM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муниципальных унит</w:t>
      </w:r>
      <w:r w:rsidR="00DC3387">
        <w:rPr>
          <w:rFonts w:ascii="PT Astra Serif" w:hAnsi="PT Astra Serif" w:cs="Times New Roman"/>
          <w:sz w:val="28"/>
          <w:szCs w:val="28"/>
        </w:rPr>
        <w:t>ар</w:t>
      </w:r>
      <w:r>
        <w:rPr>
          <w:rFonts w:ascii="PT Astra Serif" w:hAnsi="PT Astra Serif" w:cs="Times New Roman"/>
          <w:sz w:val="28"/>
          <w:szCs w:val="28"/>
        </w:rPr>
        <w:t xml:space="preserve">ных предприятий и муниципальных учреждений </w:t>
      </w:r>
      <w:r w:rsidR="00DC3387">
        <w:rPr>
          <w:rFonts w:ascii="PT Astra Serif" w:hAnsi="PT Astra Serif" w:cs="Times New Roman"/>
          <w:sz w:val="28"/>
          <w:szCs w:val="28"/>
        </w:rPr>
        <w:t>(далее</w:t>
      </w:r>
      <w:r w:rsidR="00EA32CE">
        <w:rPr>
          <w:rFonts w:ascii="PT Astra Serif" w:hAnsi="PT Astra Serif" w:cs="Times New Roman"/>
          <w:sz w:val="28"/>
          <w:szCs w:val="28"/>
        </w:rPr>
        <w:t xml:space="preserve"> -</w:t>
      </w:r>
      <w:r w:rsidR="00DC3387">
        <w:rPr>
          <w:rFonts w:ascii="PT Astra Serif" w:hAnsi="PT Astra Serif" w:cs="Times New Roman"/>
          <w:sz w:val="28"/>
          <w:szCs w:val="28"/>
        </w:rPr>
        <w:t xml:space="preserve"> муниципальные </w:t>
      </w:r>
      <w:r w:rsidR="00EA32CE">
        <w:rPr>
          <w:rFonts w:ascii="PT Astra Serif" w:hAnsi="PT Astra Serif" w:cs="Times New Roman"/>
          <w:sz w:val="28"/>
          <w:szCs w:val="28"/>
        </w:rPr>
        <w:t>организации</w:t>
      </w:r>
      <w:r w:rsidR="00DC3387">
        <w:rPr>
          <w:rFonts w:ascii="PT Astra Serif" w:hAnsi="PT Astra Serif" w:cs="Times New Roman"/>
          <w:sz w:val="28"/>
          <w:szCs w:val="28"/>
        </w:rPr>
        <w:t>)</w:t>
      </w:r>
      <w:r w:rsidR="00FC4942">
        <w:rPr>
          <w:rFonts w:ascii="PT Astra Serif" w:hAnsi="PT Astra Serif" w:cs="Times New Roman"/>
          <w:sz w:val="28"/>
          <w:szCs w:val="28"/>
        </w:rPr>
        <w:t>.</w:t>
      </w:r>
      <w:r w:rsidR="00DC3387">
        <w:rPr>
          <w:rFonts w:ascii="PT Astra Serif" w:hAnsi="PT Astra Serif" w:cs="Times New Roman"/>
          <w:sz w:val="28"/>
          <w:szCs w:val="28"/>
        </w:rPr>
        <w:t xml:space="preserve"> </w:t>
      </w:r>
    </w:p>
    <w:p w:rsidR="0070659A" w:rsidRPr="0070659A" w:rsidRDefault="00FC4942" w:rsidP="0070659A">
      <w:pPr>
        <w:pStyle w:val="HTML"/>
        <w:ind w:firstLine="709"/>
        <w:rPr>
          <w:rFonts w:ascii="PT Astra Serif" w:hAnsi="PT Astra Serif" w:cs="Times New Roman"/>
          <w:color w:val="00B05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3.8.</w:t>
      </w:r>
      <w:r w:rsidR="008314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121EC">
        <w:rPr>
          <w:rFonts w:ascii="PT Astra Serif" w:eastAsia="Calibri" w:hAnsi="PT Astra Serif"/>
          <w:sz w:val="28"/>
          <w:szCs w:val="28"/>
          <w:lang w:eastAsia="en-US"/>
        </w:rPr>
        <w:t>Осуществление</w:t>
      </w:r>
      <w:bookmarkStart w:id="0" w:name="_GoBack"/>
      <w:bookmarkEnd w:id="0"/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 xml:space="preserve"> отдельных государственных полномочий Ханты-Мансийского автономного округа-Югры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</w:t>
      </w:r>
      <w:r w:rsidR="008D7AB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8D7AB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>Югры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 xml:space="preserve"> и находящихся н</w:t>
      </w:r>
      <w:r w:rsidR="004F56C5">
        <w:rPr>
          <w:rFonts w:ascii="PT Astra Serif" w:eastAsia="Calibri" w:hAnsi="PT Astra Serif"/>
          <w:sz w:val="28"/>
          <w:szCs w:val="28"/>
          <w:lang w:eastAsia="en-US"/>
        </w:rPr>
        <w:t>а территории города Югорска</w:t>
      </w:r>
      <w:proofErr w:type="gramStart"/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70659A" w:rsidRDefault="00DC3387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1.3</w:t>
      </w:r>
      <w:r w:rsidR="00BC450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FC4942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BC4509">
        <w:rPr>
          <w:rFonts w:ascii="PT Astra Serif" w:eastAsia="Calibri" w:hAnsi="PT Astra Serif"/>
          <w:sz w:val="28"/>
          <w:szCs w:val="28"/>
          <w:lang w:eastAsia="en-US"/>
        </w:rPr>
        <w:t>. П</w:t>
      </w:r>
      <w:r w:rsidR="0070659A">
        <w:rPr>
          <w:rFonts w:ascii="PT Astra Serif" w:eastAsia="Calibri" w:hAnsi="PT Astra Serif"/>
          <w:sz w:val="28"/>
          <w:szCs w:val="28"/>
          <w:lang w:eastAsia="en-US"/>
        </w:rPr>
        <w:t>одп</w:t>
      </w:r>
      <w:r w:rsidR="00236D42">
        <w:rPr>
          <w:rFonts w:ascii="PT Astra Serif" w:eastAsia="Calibri" w:hAnsi="PT Astra Serif"/>
          <w:sz w:val="28"/>
          <w:szCs w:val="28"/>
          <w:lang w:eastAsia="en-US"/>
        </w:rPr>
        <w:t>ункт 4.3</w:t>
      </w:r>
      <w:r w:rsidR="00BC450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>
        <w:rPr>
          <w:rFonts w:ascii="PT Astra Serif" w:eastAsia="Calibri" w:hAnsi="PT Astra Serif"/>
          <w:sz w:val="28"/>
          <w:szCs w:val="28"/>
          <w:lang w:eastAsia="en-US"/>
        </w:rPr>
        <w:t xml:space="preserve">пункта 4 </w:t>
      </w:r>
      <w:r w:rsidR="00BC4509">
        <w:rPr>
          <w:rFonts w:ascii="PT Astra Serif" w:eastAsia="Calibri" w:hAnsi="PT Astra Serif"/>
          <w:sz w:val="28"/>
          <w:szCs w:val="28"/>
          <w:lang w:eastAsia="en-US"/>
        </w:rPr>
        <w:t xml:space="preserve">дополнить </w:t>
      </w:r>
      <w:r w:rsidR="004B419C" w:rsidRPr="00B3608F">
        <w:rPr>
          <w:rFonts w:ascii="PT Astra Serif" w:eastAsia="Calibri" w:hAnsi="PT Astra Serif"/>
          <w:sz w:val="28"/>
          <w:szCs w:val="28"/>
          <w:lang w:eastAsia="en-US"/>
        </w:rPr>
        <w:t>абзацем</w:t>
      </w:r>
      <w:r w:rsidR="00545908">
        <w:rPr>
          <w:rFonts w:ascii="PT Astra Serif" w:eastAsia="Calibri" w:hAnsi="PT Astra Serif"/>
          <w:sz w:val="28"/>
          <w:szCs w:val="28"/>
          <w:lang w:eastAsia="en-US"/>
        </w:rPr>
        <w:t xml:space="preserve"> четвертым</w:t>
      </w:r>
      <w:r w:rsidR="0070659A" w:rsidRPr="00B3608F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</w:t>
      </w:r>
      <w:r w:rsidR="00BC4509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</w:p>
    <w:p w:rsidR="00BC4509" w:rsidRDefault="00255C28" w:rsidP="00AF41E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BC4509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>
        <w:rPr>
          <w:rFonts w:ascii="PT Astra Serif" w:hAnsi="PT Astra Serif"/>
          <w:sz w:val="28"/>
          <w:szCs w:val="28"/>
        </w:rPr>
        <w:t>организаций</w:t>
      </w:r>
      <w:r w:rsidR="00BC4509" w:rsidRPr="00BC4509">
        <w:rPr>
          <w:rFonts w:ascii="PT Astra Serif" w:hAnsi="PT Astra Serif"/>
          <w:sz w:val="28"/>
          <w:szCs w:val="28"/>
        </w:rPr>
        <w:t xml:space="preserve"> Ханты-Мансийского автономного округа </w:t>
      </w:r>
      <w:r>
        <w:rPr>
          <w:rFonts w:ascii="PT Astra Serif" w:hAnsi="PT Astra Serif"/>
          <w:sz w:val="28"/>
          <w:szCs w:val="28"/>
        </w:rPr>
        <w:t>–</w:t>
      </w:r>
      <w:r w:rsidR="00BC4509" w:rsidRPr="00BC4509">
        <w:rPr>
          <w:rFonts w:ascii="PT Astra Serif" w:hAnsi="PT Astra Serif"/>
          <w:sz w:val="28"/>
          <w:szCs w:val="28"/>
        </w:rPr>
        <w:t xml:space="preserve"> Югры</w:t>
      </w:r>
      <w:r w:rsidR="0070659A">
        <w:rPr>
          <w:rFonts w:ascii="PT Astra Serif" w:hAnsi="PT Astra Serif"/>
          <w:sz w:val="28"/>
          <w:szCs w:val="28"/>
        </w:rPr>
        <w:t xml:space="preserve">, </w:t>
      </w:r>
      <w:r w:rsidR="0070659A" w:rsidRPr="00B3608F">
        <w:rPr>
          <w:rFonts w:ascii="PT Astra Serif" w:hAnsi="PT Astra Serif"/>
          <w:sz w:val="28"/>
          <w:szCs w:val="28"/>
        </w:rPr>
        <w:t>расположенных на территории города Югорска</w:t>
      </w:r>
      <w:proofErr w:type="gramStart"/>
      <w:r w:rsidR="0070659A" w:rsidRPr="00B3608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4841C6" w:rsidRPr="00A42B2B" w:rsidRDefault="004841C6" w:rsidP="004841C6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42B2B">
        <w:rPr>
          <w:rFonts w:ascii="PT Astra Serif" w:hAnsi="PT Astra Serif"/>
          <w:sz w:val="28"/>
          <w:szCs w:val="28"/>
        </w:rPr>
        <w:t>1.</w:t>
      </w:r>
      <w:r w:rsidR="00DC3387">
        <w:rPr>
          <w:rFonts w:ascii="PT Astra Serif" w:hAnsi="PT Astra Serif"/>
          <w:sz w:val="28"/>
          <w:szCs w:val="28"/>
        </w:rPr>
        <w:t>3</w:t>
      </w:r>
      <w:r w:rsidR="00FC4942">
        <w:rPr>
          <w:rFonts w:ascii="PT Astra Serif" w:hAnsi="PT Astra Serif"/>
          <w:sz w:val="28"/>
          <w:szCs w:val="28"/>
        </w:rPr>
        <w:t>.4</w:t>
      </w:r>
      <w:r w:rsidRPr="00A42B2B">
        <w:rPr>
          <w:rFonts w:ascii="PT Astra Serif" w:hAnsi="PT Astra Serif"/>
          <w:sz w:val="28"/>
          <w:szCs w:val="28"/>
        </w:rPr>
        <w:t xml:space="preserve">. Пункт 6 дополнить подпунктом 6.3 </w:t>
      </w:r>
      <w:r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следующего содержания: </w:t>
      </w:r>
    </w:p>
    <w:p w:rsidR="004841C6" w:rsidRPr="004841C6" w:rsidRDefault="004841C6" w:rsidP="00AF41ED">
      <w:pPr>
        <w:spacing w:line="276" w:lineRule="auto"/>
        <w:ind w:firstLine="708"/>
        <w:jc w:val="both"/>
        <w:rPr>
          <w:rFonts w:ascii="PT Astra Serif" w:eastAsia="Calibri" w:hAnsi="PT Astra Serif"/>
          <w:color w:val="00B050"/>
          <w:sz w:val="28"/>
          <w:szCs w:val="28"/>
          <w:lang w:eastAsia="en-US"/>
        </w:rPr>
      </w:pPr>
      <w:r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«6.3. </w:t>
      </w:r>
      <w:r w:rsidR="00B3608F"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На осуществление переданных государственных полномочий предоставляются </w:t>
      </w:r>
      <w:r w:rsidR="00DC3387">
        <w:rPr>
          <w:rFonts w:ascii="PT Astra Serif" w:eastAsia="Calibri" w:hAnsi="PT Astra Serif"/>
          <w:sz w:val="28"/>
          <w:szCs w:val="28"/>
          <w:lang w:eastAsia="en-US"/>
        </w:rPr>
        <w:t>субвенции</w:t>
      </w:r>
      <w:r w:rsidR="00B3608F" w:rsidRPr="00A42B2B">
        <w:rPr>
          <w:rFonts w:ascii="PT Astra Serif" w:eastAsia="Calibri" w:hAnsi="PT Astra Serif"/>
          <w:sz w:val="28"/>
          <w:szCs w:val="28"/>
          <w:lang w:eastAsia="en-US"/>
        </w:rPr>
        <w:t xml:space="preserve"> из бюджета Ханты-Мансийского автономного округа</w:t>
      </w:r>
      <w:r w:rsidR="001956F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3608F" w:rsidRPr="00A42B2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956F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3608F" w:rsidRPr="00A42B2B">
        <w:rPr>
          <w:rFonts w:ascii="PT Astra Serif" w:eastAsia="Calibri" w:hAnsi="PT Astra Serif"/>
          <w:sz w:val="28"/>
          <w:szCs w:val="28"/>
          <w:lang w:eastAsia="en-US"/>
        </w:rPr>
        <w:t>Югры</w:t>
      </w:r>
      <w:proofErr w:type="gramStart"/>
      <w:r w:rsidR="00B3608F" w:rsidRPr="00A42B2B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2B6BFB" w:rsidRPr="009459D4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B6BFB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E52AB" w:rsidRDefault="00E05B2E" w:rsidP="00E05B2E">
      <w:pPr>
        <w:tabs>
          <w:tab w:val="left" w:pos="2340"/>
        </w:tabs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319D">
        <w:rPr>
          <w:rFonts w:ascii="PT Astra Serif" w:eastAsia="Calibri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93EA3" wp14:editId="10D4EE40">
                <wp:simplePos x="0" y="0"/>
                <wp:positionH relativeFrom="column">
                  <wp:posOffset>2275314</wp:posOffset>
                </wp:positionH>
                <wp:positionV relativeFrom="paragraph">
                  <wp:posOffset>198783</wp:posOffset>
                </wp:positionV>
                <wp:extent cx="2500189" cy="962107"/>
                <wp:effectExtent l="0" t="0" r="1460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89" cy="962107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9.15pt;margin-top:15.65pt;width:196.8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" filled="f" strokecolor="black [3213]" strokeweight=".25pt"/>
            </w:pict>
          </mc:Fallback>
        </mc:AlternateConten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AF41ED" w:rsidRPr="00D920B8" w:rsidTr="00AF5037">
        <w:trPr>
          <w:trHeight w:val="1443"/>
        </w:trPr>
        <w:tc>
          <w:tcPr>
            <w:tcW w:w="1902" w:type="pct"/>
          </w:tcPr>
          <w:p w:rsidR="00AF41ED" w:rsidRPr="00D920B8" w:rsidRDefault="00AF41ED" w:rsidP="00AF5037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lastRenderedPageBreak/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28AAD42" wp14:editId="3D2585B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AF41ED" w:rsidRPr="00D920B8" w:rsidRDefault="00AF41ED" w:rsidP="00AF50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AF41ED" w:rsidRPr="00D920B8" w:rsidRDefault="00AF41ED" w:rsidP="00AF50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1023" w:type="pct"/>
          </w:tcPr>
          <w:p w:rsidR="00AF41ED" w:rsidRPr="00D920B8" w:rsidRDefault="00AF41ED" w:rsidP="00AF503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5B3044" w:rsidRPr="009459D4" w:rsidRDefault="005B3044" w:rsidP="009459D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5B3044" w:rsidRPr="009459D4" w:rsidSect="0026319D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06" w:rsidRDefault="00BE0A06" w:rsidP="003C5141">
      <w:r>
        <w:separator/>
      </w:r>
    </w:p>
  </w:endnote>
  <w:endnote w:type="continuationSeparator" w:id="0">
    <w:p w:rsidR="00BE0A06" w:rsidRDefault="00BE0A0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06" w:rsidRDefault="00BE0A06" w:rsidP="003C5141">
      <w:r>
        <w:separator/>
      </w:r>
    </w:p>
  </w:footnote>
  <w:footnote w:type="continuationSeparator" w:id="0">
    <w:p w:rsidR="00BE0A06" w:rsidRDefault="00BE0A0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65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F41ED" w:rsidRPr="00AF41ED" w:rsidRDefault="00AF41ED" w:rsidP="00AF41ED">
        <w:pPr>
          <w:pStyle w:val="a8"/>
          <w:jc w:val="center"/>
          <w:rPr>
            <w:rFonts w:ascii="PT Astra Serif" w:hAnsi="PT Astra Serif"/>
            <w:sz w:val="22"/>
          </w:rPr>
        </w:pPr>
        <w:r w:rsidRPr="00AF41ED">
          <w:rPr>
            <w:rFonts w:ascii="PT Astra Serif" w:hAnsi="PT Astra Serif"/>
            <w:sz w:val="22"/>
          </w:rPr>
          <w:fldChar w:fldCharType="begin"/>
        </w:r>
        <w:r w:rsidRPr="00AF41ED">
          <w:rPr>
            <w:rFonts w:ascii="PT Astra Serif" w:hAnsi="PT Astra Serif"/>
            <w:sz w:val="22"/>
          </w:rPr>
          <w:instrText>PAGE   \* MERGEFORMAT</w:instrText>
        </w:r>
        <w:r w:rsidRPr="00AF41ED">
          <w:rPr>
            <w:rFonts w:ascii="PT Astra Serif" w:hAnsi="PT Astra Serif"/>
            <w:sz w:val="22"/>
          </w:rPr>
          <w:fldChar w:fldCharType="separate"/>
        </w:r>
        <w:r w:rsidR="00A121EC">
          <w:rPr>
            <w:rFonts w:ascii="PT Astra Serif" w:hAnsi="PT Astra Serif"/>
            <w:noProof/>
            <w:sz w:val="22"/>
          </w:rPr>
          <w:t>2</w:t>
        </w:r>
        <w:r w:rsidRPr="00AF41E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D8E"/>
    <w:multiLevelType w:val="hybridMultilevel"/>
    <w:tmpl w:val="B5DE7F08"/>
    <w:lvl w:ilvl="0" w:tplc="F7E4886C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F185C"/>
    <w:multiLevelType w:val="hybridMultilevel"/>
    <w:tmpl w:val="870A0B16"/>
    <w:lvl w:ilvl="0" w:tplc="E588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FD7065"/>
    <w:multiLevelType w:val="multilevel"/>
    <w:tmpl w:val="30C2C9F2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BAE0EAF"/>
    <w:multiLevelType w:val="hybridMultilevel"/>
    <w:tmpl w:val="5FE2EAFA"/>
    <w:lvl w:ilvl="0" w:tplc="3EFEEE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5433"/>
    <w:rsid w:val="000536DA"/>
    <w:rsid w:val="000713DF"/>
    <w:rsid w:val="000A0E8D"/>
    <w:rsid w:val="000A104F"/>
    <w:rsid w:val="000C2EA5"/>
    <w:rsid w:val="0010401B"/>
    <w:rsid w:val="001257C7"/>
    <w:rsid w:val="001347D7"/>
    <w:rsid w:val="001356EA"/>
    <w:rsid w:val="00140D6B"/>
    <w:rsid w:val="00147645"/>
    <w:rsid w:val="0018017D"/>
    <w:rsid w:val="00184ECA"/>
    <w:rsid w:val="001924DB"/>
    <w:rsid w:val="001956FF"/>
    <w:rsid w:val="001B4E84"/>
    <w:rsid w:val="001C0A92"/>
    <w:rsid w:val="001D210B"/>
    <w:rsid w:val="001E71AE"/>
    <w:rsid w:val="002124A4"/>
    <w:rsid w:val="00213C8E"/>
    <w:rsid w:val="0021641A"/>
    <w:rsid w:val="00221B44"/>
    <w:rsid w:val="002240C3"/>
    <w:rsid w:val="00224E69"/>
    <w:rsid w:val="00236C9F"/>
    <w:rsid w:val="00236D42"/>
    <w:rsid w:val="00255C28"/>
    <w:rsid w:val="00256A87"/>
    <w:rsid w:val="0026319D"/>
    <w:rsid w:val="002662C0"/>
    <w:rsid w:val="002705C1"/>
    <w:rsid w:val="00271EA8"/>
    <w:rsid w:val="00285C61"/>
    <w:rsid w:val="00296E8C"/>
    <w:rsid w:val="00296F8C"/>
    <w:rsid w:val="002A1AAD"/>
    <w:rsid w:val="002B6BFB"/>
    <w:rsid w:val="002C6F62"/>
    <w:rsid w:val="002D118E"/>
    <w:rsid w:val="002F5129"/>
    <w:rsid w:val="00312F85"/>
    <w:rsid w:val="00321CED"/>
    <w:rsid w:val="00350F95"/>
    <w:rsid w:val="003642AD"/>
    <w:rsid w:val="0037056B"/>
    <w:rsid w:val="00381C17"/>
    <w:rsid w:val="003C5141"/>
    <w:rsid w:val="003D688F"/>
    <w:rsid w:val="004163CE"/>
    <w:rsid w:val="00423003"/>
    <w:rsid w:val="00426992"/>
    <w:rsid w:val="00464AF0"/>
    <w:rsid w:val="004816C6"/>
    <w:rsid w:val="004841C6"/>
    <w:rsid w:val="004A2933"/>
    <w:rsid w:val="004B0DBB"/>
    <w:rsid w:val="004B419C"/>
    <w:rsid w:val="004C6A75"/>
    <w:rsid w:val="004F56C5"/>
    <w:rsid w:val="00510950"/>
    <w:rsid w:val="00515EDF"/>
    <w:rsid w:val="0053339B"/>
    <w:rsid w:val="005371D9"/>
    <w:rsid w:val="00545908"/>
    <w:rsid w:val="00571481"/>
    <w:rsid w:val="00576EF8"/>
    <w:rsid w:val="005B3044"/>
    <w:rsid w:val="00606D61"/>
    <w:rsid w:val="00624190"/>
    <w:rsid w:val="0065328E"/>
    <w:rsid w:val="00667B56"/>
    <w:rsid w:val="0067216F"/>
    <w:rsid w:val="00676C53"/>
    <w:rsid w:val="006B3FA0"/>
    <w:rsid w:val="006D2C67"/>
    <w:rsid w:val="006D49A1"/>
    <w:rsid w:val="006F56B5"/>
    <w:rsid w:val="006F61D0"/>
    <w:rsid w:val="006F6444"/>
    <w:rsid w:val="0070659A"/>
    <w:rsid w:val="00713C1C"/>
    <w:rsid w:val="007268A4"/>
    <w:rsid w:val="007271C1"/>
    <w:rsid w:val="00733BC7"/>
    <w:rsid w:val="00750AD5"/>
    <w:rsid w:val="00797D47"/>
    <w:rsid w:val="007B7064"/>
    <w:rsid w:val="007D5A8E"/>
    <w:rsid w:val="007E29A5"/>
    <w:rsid w:val="007F102A"/>
    <w:rsid w:val="007F4A15"/>
    <w:rsid w:val="007F525B"/>
    <w:rsid w:val="008072E3"/>
    <w:rsid w:val="008223FE"/>
    <w:rsid w:val="008267F4"/>
    <w:rsid w:val="00831484"/>
    <w:rsid w:val="008478F4"/>
    <w:rsid w:val="00850276"/>
    <w:rsid w:val="00865C55"/>
    <w:rsid w:val="00886003"/>
    <w:rsid w:val="008A64DB"/>
    <w:rsid w:val="008C407D"/>
    <w:rsid w:val="008D7AB1"/>
    <w:rsid w:val="008E516C"/>
    <w:rsid w:val="008F0C2C"/>
    <w:rsid w:val="00906884"/>
    <w:rsid w:val="00907B52"/>
    <w:rsid w:val="00914417"/>
    <w:rsid w:val="009459D4"/>
    <w:rsid w:val="00953E9C"/>
    <w:rsid w:val="0097026B"/>
    <w:rsid w:val="00970E17"/>
    <w:rsid w:val="00980B76"/>
    <w:rsid w:val="009C4E86"/>
    <w:rsid w:val="009D4216"/>
    <w:rsid w:val="009D583A"/>
    <w:rsid w:val="009F7184"/>
    <w:rsid w:val="00A121EC"/>
    <w:rsid w:val="00A32119"/>
    <w:rsid w:val="00A33E61"/>
    <w:rsid w:val="00A42B2B"/>
    <w:rsid w:val="00A44F85"/>
    <w:rsid w:val="00A471A4"/>
    <w:rsid w:val="00A85A6B"/>
    <w:rsid w:val="00AB09E1"/>
    <w:rsid w:val="00AD29B5"/>
    <w:rsid w:val="00AD77E7"/>
    <w:rsid w:val="00AF41ED"/>
    <w:rsid w:val="00AF5015"/>
    <w:rsid w:val="00AF75FC"/>
    <w:rsid w:val="00B14AF7"/>
    <w:rsid w:val="00B3608F"/>
    <w:rsid w:val="00B36297"/>
    <w:rsid w:val="00B36B2A"/>
    <w:rsid w:val="00B753EC"/>
    <w:rsid w:val="00B91EF8"/>
    <w:rsid w:val="00BC4509"/>
    <w:rsid w:val="00BD7EE5"/>
    <w:rsid w:val="00BE0A06"/>
    <w:rsid w:val="00BE1CAB"/>
    <w:rsid w:val="00C23C33"/>
    <w:rsid w:val="00C26832"/>
    <w:rsid w:val="00C82234"/>
    <w:rsid w:val="00CB0846"/>
    <w:rsid w:val="00CE2A5A"/>
    <w:rsid w:val="00D01A38"/>
    <w:rsid w:val="00D25489"/>
    <w:rsid w:val="00D3103C"/>
    <w:rsid w:val="00D46D0A"/>
    <w:rsid w:val="00D6114D"/>
    <w:rsid w:val="00D6571C"/>
    <w:rsid w:val="00D97ACC"/>
    <w:rsid w:val="00DC3387"/>
    <w:rsid w:val="00DD3187"/>
    <w:rsid w:val="00E05B2E"/>
    <w:rsid w:val="00E30495"/>
    <w:rsid w:val="00E76854"/>
    <w:rsid w:val="00E864FB"/>
    <w:rsid w:val="00E91200"/>
    <w:rsid w:val="00E96878"/>
    <w:rsid w:val="00EA32CE"/>
    <w:rsid w:val="00EB5090"/>
    <w:rsid w:val="00EC01A4"/>
    <w:rsid w:val="00EC606A"/>
    <w:rsid w:val="00EC794D"/>
    <w:rsid w:val="00ED117A"/>
    <w:rsid w:val="00EF1373"/>
    <w:rsid w:val="00EF19B1"/>
    <w:rsid w:val="00EF7D65"/>
    <w:rsid w:val="00F33869"/>
    <w:rsid w:val="00F52A75"/>
    <w:rsid w:val="00F639D4"/>
    <w:rsid w:val="00F6410F"/>
    <w:rsid w:val="00F67E37"/>
    <w:rsid w:val="00F76E58"/>
    <w:rsid w:val="00F930E6"/>
    <w:rsid w:val="00F968A5"/>
    <w:rsid w:val="00FA0633"/>
    <w:rsid w:val="00FA2C75"/>
    <w:rsid w:val="00FC4942"/>
    <w:rsid w:val="00FE52AB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0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0659A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0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0659A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C925-398A-427E-9D54-8B924F0B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419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22</cp:revision>
  <cp:lastPrinted>2024-04-10T09:53:00Z</cp:lastPrinted>
  <dcterms:created xsi:type="dcterms:W3CDTF">2024-04-03T11:41:00Z</dcterms:created>
  <dcterms:modified xsi:type="dcterms:W3CDTF">2024-04-10T10:06:00Z</dcterms:modified>
</cp:coreProperties>
</file>